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04601" w14:textId="77777777" w:rsidR="00E55BC3" w:rsidRDefault="005E033F" w:rsidP="00650BCF">
      <w:pPr>
        <w:jc w:val="center"/>
        <w:rPr>
          <w:b/>
          <w:u w:val="single"/>
        </w:rPr>
      </w:pPr>
      <w:r w:rsidRPr="00650BCF">
        <w:rPr>
          <w:b/>
          <w:u w:val="single"/>
        </w:rPr>
        <w:t>INDICE DEI PROCESSI</w:t>
      </w:r>
      <w:r w:rsidR="00E55BC3">
        <w:rPr>
          <w:b/>
          <w:u w:val="single"/>
        </w:rPr>
        <w:t xml:space="preserve"> </w:t>
      </w:r>
    </w:p>
    <w:p w14:paraId="5B5A3C99" w14:textId="77777777" w:rsidR="00D02D1C" w:rsidRPr="00650BCF" w:rsidRDefault="00E55BC3" w:rsidP="00650BCF">
      <w:pPr>
        <w:jc w:val="center"/>
        <w:rPr>
          <w:b/>
          <w:u w:val="single"/>
        </w:rPr>
      </w:pPr>
      <w:r>
        <w:rPr>
          <w:b/>
          <w:u w:val="single"/>
        </w:rPr>
        <w:t>raccolti in aree di rischio</w:t>
      </w:r>
      <w:r w:rsidR="009B6AB0">
        <w:rPr>
          <w:b/>
          <w:u w:val="single"/>
        </w:rPr>
        <w:t>*</w:t>
      </w:r>
    </w:p>
    <w:p w14:paraId="2FD3A82D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t xml:space="preserve">AREA DI RISCHIO: </w:t>
      </w:r>
      <w:r w:rsidR="00E55BC3" w:rsidRPr="00747397">
        <w:rPr>
          <w:b/>
        </w:rPr>
        <w:t>PROVVEDIMENTI AMPLIATIVI DELLA SFERA GIURIDICA DEI DESTINATARI PRIVI DI EFFETTO ECONOMICO DIRETTO ED IMMEDIATO PER IL DESTINATARIO</w:t>
      </w:r>
    </w:p>
    <w:p w14:paraId="65E7A415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RICHIESTA PERMESSO SOSTA DISABILI</w:t>
      </w:r>
    </w:p>
    <w:p w14:paraId="028E9C63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PERMESSO TRANSITO STRADE FORESTALI</w:t>
      </w:r>
    </w:p>
    <w:p w14:paraId="341244E0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r w:rsidRPr="00747397">
        <w:t>CONCESSIONE DI PATROCINI E CITTADINANZE ONORARIE</w:t>
      </w:r>
    </w:p>
    <w:p w14:paraId="3BE92716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t xml:space="preserve">AREA DI RISCHIO: </w:t>
      </w:r>
      <w:r w:rsidR="00E55BC3" w:rsidRPr="00747397">
        <w:rPr>
          <w:b/>
        </w:rPr>
        <w:t>PROVVEDIMENTI AMPLIATIVI DELLA SFERA GIURIDICA DEI DESTINATARI CON DI EFFETTO ECONOMICO DIRETTO ED IMMEDIATO PER IL DESTINATARIO</w:t>
      </w:r>
    </w:p>
    <w:p w14:paraId="7A8D3C13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r w:rsidRPr="00747397">
        <w:t>CONCESSIONE DI SOVVENZIONI, CONTRIBUTI, AUSILI FINANZIARI E VANTAGGI ECONOMICI DI QUALUNQUE GENERE (anche per i nuovi fondi che arrivano adesso)</w:t>
      </w:r>
    </w:p>
    <w:p w14:paraId="174690E0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 xml:space="preserve">AUTORIZZAZIONI/ABILITAZIONI RELATIVI AD ATTIVITA’ DI COMMERCIO FISSO, COMMERCIO SU AREE PUBBLICHE, SOMMINISTRAZIONI DI ALIMENTI E BEVANDE, STRUTTURE RICETTIVE, ATTIVITA’ ARTIGIANALI </w:t>
      </w:r>
    </w:p>
    <w:p w14:paraId="0930B17A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LIQUIDAZIONI CONTRIBUTI</w:t>
      </w:r>
    </w:p>
    <w:p w14:paraId="2C154F77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t xml:space="preserve">AREA DI RISCHIO: </w:t>
      </w:r>
      <w:r w:rsidR="00E55BC3" w:rsidRPr="00747397">
        <w:rPr>
          <w:b/>
        </w:rPr>
        <w:t>GESTIONE DELLE ENTRATE, SPESE E DEL PATRIMONIO</w:t>
      </w:r>
    </w:p>
    <w:p w14:paraId="48966045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r w:rsidRPr="00747397">
        <w:t>GESTIONE DELL’ARCHIVIO</w:t>
      </w:r>
    </w:p>
    <w:p w14:paraId="4BF82150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ASSEGNAZIONE STRUTTURE PUBBLICHE (SPAZI COMUNI)</w:t>
      </w:r>
    </w:p>
    <w:p w14:paraId="0922E9A2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GESTIONE DEL BILANCIO – ENTRATE</w:t>
      </w:r>
    </w:p>
    <w:p w14:paraId="1B69B116" w14:textId="77777777" w:rsidR="00E55BC3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GESTIONE DEL BILANCIO – SPESE</w:t>
      </w:r>
    </w:p>
    <w:p w14:paraId="40BB6C8A" w14:textId="77777777" w:rsidR="00F07478" w:rsidRPr="00747397" w:rsidRDefault="00F07478" w:rsidP="00747397">
      <w:pPr>
        <w:pStyle w:val="Paragrafoelenco"/>
        <w:numPr>
          <w:ilvl w:val="0"/>
          <w:numId w:val="2"/>
        </w:numPr>
        <w:jc w:val="both"/>
      </w:pPr>
      <w:r>
        <w:t>PREDISPOSIZIONE ATTI DI PROGRAMMAZIONE</w:t>
      </w:r>
    </w:p>
    <w:p w14:paraId="713FB1E9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ACCERTAMENTI E VERIFICHE DEI TRIBUTI LOCALI</w:t>
      </w:r>
    </w:p>
    <w:p w14:paraId="3399384C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AUTORIZZAZIONE ALL’OCCUPAZIONE DEL SUOLO PUBBLICO</w:t>
      </w:r>
    </w:p>
    <w:p w14:paraId="181190CE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PUBBLICHE AFFISSIONI</w:t>
      </w:r>
    </w:p>
    <w:p w14:paraId="74ECF677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r w:rsidRPr="00747397">
        <w:t>GESTIONE RISCOSSIONI COATTIVE</w:t>
      </w:r>
    </w:p>
    <w:p w14:paraId="41B825F2" w14:textId="77777777" w:rsidR="00E55BC3" w:rsidRPr="00747397" w:rsidRDefault="00B204CF" w:rsidP="00747397">
      <w:pPr>
        <w:pStyle w:val="Paragrafoelenco"/>
        <w:numPr>
          <w:ilvl w:val="0"/>
          <w:numId w:val="2"/>
        </w:numPr>
        <w:jc w:val="both"/>
      </w:pPr>
      <w:r>
        <w:t xml:space="preserve">AUTORIZZAZIONE </w:t>
      </w:r>
      <w:r w:rsidR="00E55BC3" w:rsidRPr="00747397">
        <w:t>PASSI CARRAI, OCCUPAZIONI TEMPORANEE SUOLO PUBBLICO</w:t>
      </w:r>
    </w:p>
    <w:p w14:paraId="50949259" w14:textId="0E5C7519" w:rsidR="00E55BC3" w:rsidRPr="00747397" w:rsidRDefault="00D63757" w:rsidP="00747397">
      <w:pPr>
        <w:pStyle w:val="Paragrafoelenco"/>
        <w:numPr>
          <w:ilvl w:val="0"/>
          <w:numId w:val="2"/>
        </w:numPr>
        <w:jc w:val="both"/>
      </w:pPr>
      <w:r>
        <w:t>AFFITTI E LOCAZIONI</w:t>
      </w:r>
      <w:bookmarkStart w:id="0" w:name="_GoBack"/>
      <w:bookmarkEnd w:id="0"/>
    </w:p>
    <w:p w14:paraId="0F5D727D" w14:textId="5DC5D1A1" w:rsidR="002B0282" w:rsidRDefault="00E55BC3" w:rsidP="002B0282">
      <w:pPr>
        <w:pStyle w:val="Paragrafoelenco"/>
        <w:numPr>
          <w:ilvl w:val="0"/>
          <w:numId w:val="2"/>
        </w:numPr>
        <w:jc w:val="both"/>
      </w:pPr>
      <w:r w:rsidRPr="00747397">
        <w:t>SORTI LEGNA E LOTTINI</w:t>
      </w:r>
    </w:p>
    <w:p w14:paraId="5ECA5839" w14:textId="124DFFB5" w:rsidR="002B0282" w:rsidRDefault="002B0282" w:rsidP="002B0282">
      <w:pPr>
        <w:pStyle w:val="Paragrafoelenco"/>
        <w:numPr>
          <w:ilvl w:val="0"/>
          <w:numId w:val="2"/>
        </w:numPr>
        <w:jc w:val="both"/>
      </w:pPr>
      <w:r>
        <w:t>ACQUISIZIONE COATTIVA PROPRIETA’ E ALTRI DIRITTI REALI</w:t>
      </w:r>
    </w:p>
    <w:p w14:paraId="55578BA8" w14:textId="6A5B5072" w:rsidR="002B0282" w:rsidRPr="00747397" w:rsidRDefault="002B0282" w:rsidP="002B0282">
      <w:pPr>
        <w:pStyle w:val="Paragrafoelenco"/>
        <w:numPr>
          <w:ilvl w:val="0"/>
          <w:numId w:val="2"/>
        </w:numPr>
        <w:jc w:val="both"/>
      </w:pPr>
      <w:r>
        <w:t>ACQUISTO PROPRIETA’ E ALTRI DIRITTI REALI MEDIANTE CON STRUMENTI NEGOZIALI</w:t>
      </w:r>
    </w:p>
    <w:p w14:paraId="3C0FFA29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t xml:space="preserve">AREA DI RISCHIO: </w:t>
      </w:r>
      <w:r w:rsidR="00E55BC3" w:rsidRPr="00747397">
        <w:rPr>
          <w:b/>
        </w:rPr>
        <w:t>AFFARI LEGALI E CONTENZIOSO</w:t>
      </w:r>
    </w:p>
    <w:p w14:paraId="4BFCD72D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r w:rsidRPr="00747397">
        <w:t>GESTIONE DEI PROCEDIMENTI DI SEGNALAZIONE E RECLAMO</w:t>
      </w:r>
    </w:p>
    <w:p w14:paraId="3DD7C2D9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r w:rsidRPr="00747397">
        <w:t>COSTITUZIONE IN GIUDIZIO</w:t>
      </w:r>
    </w:p>
    <w:p w14:paraId="195ACF15" w14:textId="2614A1CD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bookmarkStart w:id="1" w:name="_Hlk64018992"/>
      <w:r w:rsidRPr="00747397">
        <w:t>PROCEDIMENTI SU ESPOSTI E SEGNALAZIONI</w:t>
      </w:r>
      <w:r w:rsidR="00404066">
        <w:t xml:space="preserve"> (attivare assicurazione)</w:t>
      </w:r>
    </w:p>
    <w:bookmarkEnd w:id="1"/>
    <w:p w14:paraId="4BC720B6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t xml:space="preserve">AREA DI RISCHIO: </w:t>
      </w:r>
      <w:r w:rsidR="00E55BC3" w:rsidRPr="00747397">
        <w:rPr>
          <w:b/>
        </w:rPr>
        <w:t>GOVERNO DEL TERRITORIO</w:t>
      </w:r>
    </w:p>
    <w:p w14:paraId="313EB5EB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bookmarkStart w:id="2" w:name="_Hlk64019009"/>
      <w:r w:rsidRPr="00747397">
        <w:t>SEGNALAZIONI SU AMIANTO</w:t>
      </w:r>
    </w:p>
    <w:p w14:paraId="4DD5BD01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bookmarkStart w:id="3" w:name="_Hlk64019027"/>
      <w:bookmarkEnd w:id="2"/>
      <w:r w:rsidRPr="00747397">
        <w:t>PERMESSO DI COSTRUIRE</w:t>
      </w:r>
    </w:p>
    <w:p w14:paraId="1BC0B7E4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bookmarkStart w:id="4" w:name="_Hlk64019049"/>
      <w:bookmarkEnd w:id="3"/>
      <w:r w:rsidRPr="00747397">
        <w:t>AUTORIZZAZIONE PAESAGGISTICA</w:t>
      </w:r>
    </w:p>
    <w:p w14:paraId="4B5B6837" w14:textId="77777777" w:rsidR="00E55BC3" w:rsidRPr="00747397" w:rsidRDefault="00E55BC3" w:rsidP="00747397">
      <w:pPr>
        <w:pStyle w:val="Paragrafoelenco"/>
        <w:numPr>
          <w:ilvl w:val="0"/>
          <w:numId w:val="2"/>
        </w:numPr>
        <w:jc w:val="both"/>
      </w:pPr>
      <w:bookmarkStart w:id="5" w:name="_Hlk64019068"/>
      <w:bookmarkEnd w:id="4"/>
      <w:r w:rsidRPr="00747397">
        <w:t>ATTIVITA’ EDILIZIA MINORE</w:t>
      </w:r>
    </w:p>
    <w:bookmarkEnd w:id="5"/>
    <w:p w14:paraId="0CB9DD46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t xml:space="preserve">AREA DI RISCHIO: </w:t>
      </w:r>
      <w:r w:rsidR="00E55BC3" w:rsidRPr="00747397">
        <w:rPr>
          <w:b/>
        </w:rPr>
        <w:t>CONTRATTI PUBBLICI</w:t>
      </w:r>
    </w:p>
    <w:p w14:paraId="516A915B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bookmarkStart w:id="6" w:name="_Hlk64019088"/>
      <w:r w:rsidRPr="00747397">
        <w:t>AFFIDAMENTO DIRETTO DI LAVORI, SERVIZI, O FORNITURE</w:t>
      </w:r>
    </w:p>
    <w:p w14:paraId="0057427A" w14:textId="77777777" w:rsidR="005E033F" w:rsidRDefault="005E033F" w:rsidP="00747397">
      <w:pPr>
        <w:pStyle w:val="Paragrafoelenco"/>
        <w:numPr>
          <w:ilvl w:val="0"/>
          <w:numId w:val="2"/>
        </w:numPr>
        <w:jc w:val="both"/>
      </w:pPr>
      <w:bookmarkStart w:id="7" w:name="_Hlk64019108"/>
      <w:bookmarkEnd w:id="6"/>
      <w:r w:rsidRPr="00747397">
        <w:t>AFFIDAMENTO DI LAVORI, SERVIZI, FORNITURE</w:t>
      </w:r>
    </w:p>
    <w:p w14:paraId="2E9E03CF" w14:textId="77777777" w:rsidR="009F7A49" w:rsidRPr="00747397" w:rsidRDefault="009F7A49" w:rsidP="00747397">
      <w:pPr>
        <w:pStyle w:val="Paragrafoelenco"/>
        <w:numPr>
          <w:ilvl w:val="0"/>
          <w:numId w:val="2"/>
        </w:numPr>
        <w:jc w:val="both"/>
      </w:pPr>
      <w:bookmarkStart w:id="8" w:name="_Hlk64019126"/>
      <w:bookmarkEnd w:id="7"/>
      <w:r>
        <w:t>GESTIONE CONTRATTO</w:t>
      </w:r>
    </w:p>
    <w:bookmarkEnd w:id="8"/>
    <w:p w14:paraId="7F04EC98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lastRenderedPageBreak/>
        <w:t xml:space="preserve">AREA DI RISCHIO: </w:t>
      </w:r>
      <w:r w:rsidR="00E55BC3" w:rsidRPr="00747397">
        <w:rPr>
          <w:b/>
        </w:rPr>
        <w:t>PIANIFICAZIONE URBANISTICA</w:t>
      </w:r>
    </w:p>
    <w:p w14:paraId="7AF58DFC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bookmarkStart w:id="9" w:name="_Hlk64019145"/>
      <w:r w:rsidRPr="00747397">
        <w:t>VARIANTE AL PRG</w:t>
      </w:r>
    </w:p>
    <w:p w14:paraId="3954E5AC" w14:textId="77777777" w:rsidR="005E033F" w:rsidRPr="00747397" w:rsidRDefault="000D251C" w:rsidP="00747397">
      <w:pPr>
        <w:pStyle w:val="Paragrafoelenco"/>
        <w:numPr>
          <w:ilvl w:val="0"/>
          <w:numId w:val="2"/>
        </w:numPr>
        <w:jc w:val="both"/>
      </w:pPr>
      <w:bookmarkStart w:id="10" w:name="_Hlk64019162"/>
      <w:bookmarkEnd w:id="9"/>
      <w:r w:rsidRPr="00747397">
        <w:t>PROVVE</w:t>
      </w:r>
      <w:r w:rsidR="005E033F" w:rsidRPr="00747397">
        <w:t>D</w:t>
      </w:r>
      <w:r w:rsidRPr="00747397">
        <w:t>I</w:t>
      </w:r>
      <w:r w:rsidR="005E033F" w:rsidRPr="00747397">
        <w:t>MENTI DI PIANIFICAZIONE URBANISTICA ATTUATIVA</w:t>
      </w:r>
    </w:p>
    <w:bookmarkEnd w:id="10"/>
    <w:p w14:paraId="08FBCB55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t xml:space="preserve">AREA DI RISCHIO: </w:t>
      </w:r>
      <w:r w:rsidR="00E55BC3" w:rsidRPr="00747397">
        <w:rPr>
          <w:b/>
        </w:rPr>
        <w:t>CONTROLLI, VERIFICHE, ISPEZIONI E SANZIONI</w:t>
      </w:r>
    </w:p>
    <w:p w14:paraId="3EB4392C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bookmarkStart w:id="11" w:name="_Hlk64019180"/>
      <w:r w:rsidRPr="00747397">
        <w:t>ACCERTAMENTI E CONTROLLI SU ABUSI EDILIZI</w:t>
      </w:r>
    </w:p>
    <w:p w14:paraId="230216CA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bookmarkStart w:id="12" w:name="_Hlk64019198"/>
      <w:bookmarkEnd w:id="11"/>
      <w:r w:rsidRPr="00747397">
        <w:t>CONTROLLI SULL’USO DEL TERRITORIO</w:t>
      </w:r>
    </w:p>
    <w:p w14:paraId="22311A01" w14:textId="77777777" w:rsidR="005E033F" w:rsidRPr="00747397" w:rsidRDefault="005E033F" w:rsidP="00747397">
      <w:pPr>
        <w:pStyle w:val="Paragrafoelenco"/>
        <w:numPr>
          <w:ilvl w:val="0"/>
          <w:numId w:val="2"/>
        </w:numPr>
        <w:jc w:val="both"/>
      </w:pPr>
      <w:bookmarkStart w:id="13" w:name="_Hlk64019215"/>
      <w:bookmarkEnd w:id="12"/>
      <w:r w:rsidRPr="00747397">
        <w:t>SANZIONI AMMINISTRATIVE E PER VIOLAZIONE CDS</w:t>
      </w:r>
    </w:p>
    <w:p w14:paraId="50BF4AF0" w14:textId="77777777" w:rsidR="00650BCF" w:rsidRPr="00747397" w:rsidRDefault="00650BCF" w:rsidP="00747397">
      <w:pPr>
        <w:pStyle w:val="Paragrafoelenco"/>
        <w:numPr>
          <w:ilvl w:val="0"/>
          <w:numId w:val="2"/>
        </w:numPr>
        <w:jc w:val="both"/>
      </w:pPr>
      <w:bookmarkStart w:id="14" w:name="_Hlk64019232"/>
      <w:bookmarkEnd w:id="13"/>
      <w:r w:rsidRPr="00747397">
        <w:t>SVINCOLO POLIZZE FIDEJUSSORIE</w:t>
      </w:r>
    </w:p>
    <w:bookmarkEnd w:id="14"/>
    <w:p w14:paraId="55AACA54" w14:textId="77777777" w:rsidR="00E55BC3" w:rsidRPr="00897C87" w:rsidRDefault="00747397" w:rsidP="00897C87">
      <w:pPr>
        <w:jc w:val="both"/>
        <w:rPr>
          <w:b/>
        </w:rPr>
      </w:pPr>
      <w:r w:rsidRPr="00897C87">
        <w:rPr>
          <w:b/>
        </w:rPr>
        <w:t xml:space="preserve">AREA DI RISCHIO: </w:t>
      </w:r>
      <w:r w:rsidR="00E55BC3" w:rsidRPr="00897C87">
        <w:rPr>
          <w:b/>
        </w:rPr>
        <w:t>INCARICHI E NOMINE</w:t>
      </w:r>
    </w:p>
    <w:p w14:paraId="1420DCFF" w14:textId="77777777" w:rsidR="00897C87" w:rsidRPr="00747397" w:rsidRDefault="00897C87" w:rsidP="00897C87">
      <w:pPr>
        <w:pStyle w:val="Paragrafoelenco"/>
        <w:numPr>
          <w:ilvl w:val="0"/>
          <w:numId w:val="2"/>
        </w:numPr>
        <w:jc w:val="both"/>
      </w:pPr>
      <w:bookmarkStart w:id="15" w:name="_Hlk64019251"/>
      <w:r>
        <w:t>CONFERIMENTO DI INCARICHI E NOMINE</w:t>
      </w:r>
    </w:p>
    <w:bookmarkEnd w:id="15"/>
    <w:p w14:paraId="4BCAEC5E" w14:textId="77777777" w:rsidR="00E55BC3" w:rsidRPr="00747397" w:rsidRDefault="00747397" w:rsidP="00747397">
      <w:pPr>
        <w:jc w:val="both"/>
        <w:rPr>
          <w:b/>
        </w:rPr>
      </w:pPr>
      <w:r w:rsidRPr="00747397">
        <w:rPr>
          <w:b/>
        </w:rPr>
        <w:t xml:space="preserve">AREA DI RISCHIO: </w:t>
      </w:r>
      <w:r w:rsidR="00E55BC3" w:rsidRPr="00747397">
        <w:rPr>
          <w:b/>
        </w:rPr>
        <w:t>ACQUISIZIONE E GESTIONE DEL PERSONALE</w:t>
      </w:r>
    </w:p>
    <w:p w14:paraId="42DAA1CC" w14:textId="77777777" w:rsidR="00650BCF" w:rsidRPr="00747397" w:rsidRDefault="00650BCF" w:rsidP="00747397">
      <w:pPr>
        <w:pStyle w:val="Paragrafoelenco"/>
        <w:numPr>
          <w:ilvl w:val="0"/>
          <w:numId w:val="2"/>
        </w:numPr>
        <w:jc w:val="both"/>
      </w:pPr>
      <w:bookmarkStart w:id="16" w:name="_Hlk64019268"/>
      <w:r w:rsidRPr="00747397">
        <w:t>AUTORIZZAZIONI AL PERSONALE INCARICHI ESTERNI</w:t>
      </w:r>
    </w:p>
    <w:p w14:paraId="452057E3" w14:textId="77777777" w:rsidR="009E71CF" w:rsidRDefault="00E55BC3" w:rsidP="00747397">
      <w:pPr>
        <w:pStyle w:val="Paragrafoelenco"/>
        <w:numPr>
          <w:ilvl w:val="0"/>
          <w:numId w:val="2"/>
        </w:numPr>
        <w:jc w:val="both"/>
      </w:pPr>
      <w:bookmarkStart w:id="17" w:name="_Hlk64019287"/>
      <w:bookmarkEnd w:id="16"/>
      <w:r w:rsidRPr="00747397">
        <w:t>ASSUNZIONE DI PERSONALE</w:t>
      </w:r>
      <w:bookmarkEnd w:id="17"/>
    </w:p>
    <w:p w14:paraId="57CCA3F7" w14:textId="04D88140" w:rsidR="006D6C6E" w:rsidRPr="009E71CF" w:rsidRDefault="009E71CF" w:rsidP="00747397">
      <w:pPr>
        <w:pStyle w:val="Paragrafoelenco"/>
        <w:numPr>
          <w:ilvl w:val="0"/>
          <w:numId w:val="2"/>
        </w:numPr>
        <w:jc w:val="both"/>
      </w:pPr>
      <w:r w:rsidRPr="009E71CF">
        <w:t>GESTIONE GIURIDICO-ECONOMICA DEL PERSONALE</w:t>
      </w:r>
    </w:p>
    <w:p w14:paraId="52DCE6A1" w14:textId="77777777" w:rsidR="00747397" w:rsidRPr="00747397" w:rsidRDefault="00747397" w:rsidP="00747397">
      <w:pPr>
        <w:jc w:val="both"/>
        <w:rPr>
          <w:b/>
        </w:rPr>
      </w:pPr>
      <w:r w:rsidRPr="00747397">
        <w:rPr>
          <w:b/>
        </w:rPr>
        <w:t>AREA DI RISCHIO: SERVIZI DI SEGRETERIA E ASSISTENZA AGLI ORGANI DELL’AMMINISTRAZIONE</w:t>
      </w:r>
    </w:p>
    <w:p w14:paraId="7F8893B6" w14:textId="77777777" w:rsidR="00747397" w:rsidRPr="00747397" w:rsidRDefault="00747397" w:rsidP="00747397">
      <w:pPr>
        <w:pStyle w:val="Paragrafoelenco"/>
        <w:numPr>
          <w:ilvl w:val="0"/>
          <w:numId w:val="2"/>
        </w:numPr>
        <w:jc w:val="both"/>
      </w:pPr>
      <w:bookmarkStart w:id="18" w:name="_Hlk64019393"/>
      <w:r w:rsidRPr="00747397">
        <w:t>FUNZIONAMENTO DEGLI ORGANI COLLEGIALI</w:t>
      </w:r>
    </w:p>
    <w:p w14:paraId="3597BC88" w14:textId="77777777" w:rsidR="00747397" w:rsidRPr="00747397" w:rsidRDefault="00747397" w:rsidP="00747397">
      <w:pPr>
        <w:pStyle w:val="Paragrafoelenco"/>
        <w:numPr>
          <w:ilvl w:val="0"/>
          <w:numId w:val="2"/>
        </w:numPr>
        <w:jc w:val="both"/>
      </w:pPr>
      <w:bookmarkStart w:id="19" w:name="_Hlk64019410"/>
      <w:bookmarkEnd w:id="18"/>
      <w:r w:rsidRPr="00747397">
        <w:t>GESTIONE DEL PROTOCOLLO</w:t>
      </w:r>
    </w:p>
    <w:p w14:paraId="19287A5C" w14:textId="6C86B1E0" w:rsidR="00747397" w:rsidRPr="00747397" w:rsidRDefault="00747397" w:rsidP="00747397">
      <w:pPr>
        <w:pStyle w:val="Paragrafoelenco"/>
        <w:numPr>
          <w:ilvl w:val="0"/>
          <w:numId w:val="2"/>
        </w:numPr>
        <w:jc w:val="both"/>
      </w:pPr>
      <w:bookmarkStart w:id="20" w:name="_Hlk64019426"/>
      <w:bookmarkEnd w:id="19"/>
      <w:r w:rsidRPr="00747397">
        <w:t xml:space="preserve">FORMAZIONE DI </w:t>
      </w:r>
      <w:r w:rsidR="00D327F3">
        <w:t xml:space="preserve">DELIBERAZIONI, </w:t>
      </w:r>
      <w:r w:rsidRPr="00747397">
        <w:t>DETERMINAZIONI, ORDINANZE, DECRETI ED ALTRI ATTI AMMINISTRATIVI</w:t>
      </w:r>
    </w:p>
    <w:p w14:paraId="40EAE3CE" w14:textId="77777777" w:rsidR="00747397" w:rsidRPr="00747397" w:rsidRDefault="00747397" w:rsidP="00747397">
      <w:pPr>
        <w:pStyle w:val="Paragrafoelenco"/>
        <w:numPr>
          <w:ilvl w:val="0"/>
          <w:numId w:val="2"/>
        </w:numPr>
        <w:jc w:val="both"/>
      </w:pPr>
      <w:bookmarkStart w:id="21" w:name="_Hlk64019442"/>
      <w:bookmarkEnd w:id="20"/>
      <w:r w:rsidRPr="00747397">
        <w:t>ACCESSO AGLI ATTI</w:t>
      </w:r>
    </w:p>
    <w:p w14:paraId="0E321B26" w14:textId="77777777" w:rsidR="00747397" w:rsidRPr="00747397" w:rsidRDefault="00747397" w:rsidP="00747397">
      <w:pPr>
        <w:pStyle w:val="Paragrafoelenco"/>
        <w:numPr>
          <w:ilvl w:val="0"/>
          <w:numId w:val="2"/>
        </w:numPr>
        <w:jc w:val="both"/>
      </w:pPr>
      <w:bookmarkStart w:id="22" w:name="_Hlk64019480"/>
      <w:bookmarkEnd w:id="21"/>
      <w:r w:rsidRPr="00747397">
        <w:t>NOTIFICA DI ATTI AMMINISTRATIVI</w:t>
      </w:r>
    </w:p>
    <w:p w14:paraId="334834F5" w14:textId="77777777" w:rsidR="00747397" w:rsidRPr="00747397" w:rsidRDefault="00747397" w:rsidP="00747397">
      <w:pPr>
        <w:pStyle w:val="Paragrafoelenco"/>
        <w:numPr>
          <w:ilvl w:val="0"/>
          <w:numId w:val="2"/>
        </w:numPr>
        <w:jc w:val="both"/>
      </w:pPr>
      <w:bookmarkStart w:id="23" w:name="_Hlk64019515"/>
      <w:bookmarkEnd w:id="22"/>
      <w:r w:rsidRPr="00747397">
        <w:t>ANNULLAMENTO D’UFFICIO IN REGIME DI AUTOTUTELA</w:t>
      </w:r>
    </w:p>
    <w:p w14:paraId="74245EA9" w14:textId="77777777" w:rsidR="00747397" w:rsidRPr="00747397" w:rsidRDefault="00747397" w:rsidP="00747397">
      <w:pPr>
        <w:pStyle w:val="Paragrafoelenco"/>
        <w:numPr>
          <w:ilvl w:val="0"/>
          <w:numId w:val="2"/>
        </w:numPr>
        <w:jc w:val="both"/>
      </w:pPr>
      <w:bookmarkStart w:id="24" w:name="_Hlk64019529"/>
      <w:bookmarkEnd w:id="23"/>
      <w:r w:rsidRPr="00747397">
        <w:t>ORGANIZZAZIONE EVENTI</w:t>
      </w:r>
    </w:p>
    <w:p w14:paraId="32507A6C" w14:textId="77777777" w:rsidR="00747397" w:rsidRDefault="00747397" w:rsidP="00747397">
      <w:pPr>
        <w:pStyle w:val="Paragrafoelenco"/>
        <w:numPr>
          <w:ilvl w:val="0"/>
          <w:numId w:val="2"/>
        </w:numPr>
        <w:jc w:val="both"/>
      </w:pPr>
      <w:bookmarkStart w:id="25" w:name="_Hlk64019545"/>
      <w:bookmarkEnd w:id="24"/>
      <w:r w:rsidRPr="00747397">
        <w:t>ACCORDI DI PROGRAMMA</w:t>
      </w:r>
    </w:p>
    <w:bookmarkEnd w:id="25"/>
    <w:p w14:paraId="21BA6F57" w14:textId="77777777" w:rsidR="00903060" w:rsidRDefault="00747397" w:rsidP="00903060">
      <w:pPr>
        <w:ind w:left="360"/>
        <w:jc w:val="both"/>
        <w:rPr>
          <w:b/>
        </w:rPr>
      </w:pPr>
      <w:r w:rsidRPr="00903060">
        <w:rPr>
          <w:b/>
        </w:rPr>
        <w:t>AREA DI RISCHIO: GESTIONE CIMITERIALE</w:t>
      </w:r>
      <w:r w:rsidR="00903060" w:rsidRPr="00903060">
        <w:rPr>
          <w:b/>
        </w:rPr>
        <w:t xml:space="preserve"> </w:t>
      </w:r>
    </w:p>
    <w:p w14:paraId="35E031F5" w14:textId="389C6F50" w:rsidR="00903060" w:rsidRDefault="00903060" w:rsidP="00903060">
      <w:pPr>
        <w:pStyle w:val="Paragrafoelenco"/>
        <w:numPr>
          <w:ilvl w:val="0"/>
          <w:numId w:val="2"/>
        </w:numPr>
        <w:jc w:val="both"/>
      </w:pPr>
      <w:r w:rsidRPr="000F0D36">
        <w:t xml:space="preserve">AUTORIZZAZIONE ALLA CREMAZIONE </w:t>
      </w:r>
    </w:p>
    <w:p w14:paraId="69D3145E" w14:textId="74E96389" w:rsidR="00903060" w:rsidRDefault="00903060" w:rsidP="00903060">
      <w:pPr>
        <w:pStyle w:val="Paragrafoelenco"/>
        <w:numPr>
          <w:ilvl w:val="0"/>
          <w:numId w:val="2"/>
        </w:numPr>
        <w:jc w:val="both"/>
      </w:pPr>
      <w:r w:rsidRPr="00747397">
        <w:t>GESTIONE DELLE SEPOLTURE</w:t>
      </w:r>
    </w:p>
    <w:p w14:paraId="5F275E12" w14:textId="0D808F67" w:rsidR="00903060" w:rsidRPr="00747397" w:rsidRDefault="00903060" w:rsidP="00903060">
      <w:pPr>
        <w:ind w:left="360"/>
        <w:jc w:val="both"/>
        <w:rPr>
          <w:b/>
        </w:rPr>
      </w:pPr>
      <w:r w:rsidRPr="00747397">
        <w:rPr>
          <w:b/>
        </w:rPr>
        <w:t>AREA DI RISCHIO: SERVIZI DEMOGRAFICI</w:t>
      </w:r>
    </w:p>
    <w:p w14:paraId="0450B72D" w14:textId="77777777" w:rsidR="00903060" w:rsidRPr="00747397" w:rsidRDefault="00903060" w:rsidP="00903060">
      <w:pPr>
        <w:pStyle w:val="Paragrafoelenco"/>
        <w:numPr>
          <w:ilvl w:val="0"/>
          <w:numId w:val="2"/>
        </w:numPr>
        <w:jc w:val="both"/>
      </w:pPr>
      <w:bookmarkStart w:id="26" w:name="_Hlk64019323"/>
      <w:r w:rsidRPr="00747397">
        <w:t xml:space="preserve">DOCUMENTI DI IDENTITA’ </w:t>
      </w:r>
    </w:p>
    <w:p w14:paraId="59DBB109" w14:textId="77777777" w:rsidR="00903060" w:rsidRPr="00747397" w:rsidRDefault="00903060" w:rsidP="00903060">
      <w:pPr>
        <w:pStyle w:val="Paragrafoelenco"/>
        <w:numPr>
          <w:ilvl w:val="0"/>
          <w:numId w:val="2"/>
        </w:numPr>
        <w:jc w:val="both"/>
      </w:pPr>
      <w:bookmarkStart w:id="27" w:name="_Hlk64019358"/>
      <w:bookmarkEnd w:id="26"/>
      <w:r w:rsidRPr="00747397">
        <w:t>GESTIONE DELL’ELETTORATO</w:t>
      </w:r>
    </w:p>
    <w:p w14:paraId="547552FB" w14:textId="6DA41FA2" w:rsidR="00747397" w:rsidRPr="00903060" w:rsidRDefault="00903060" w:rsidP="00903060">
      <w:pPr>
        <w:pStyle w:val="Paragrafoelenco"/>
        <w:numPr>
          <w:ilvl w:val="0"/>
          <w:numId w:val="2"/>
        </w:numPr>
        <w:jc w:val="both"/>
      </w:pPr>
      <w:bookmarkStart w:id="28" w:name="_Hlk64019377"/>
      <w:bookmarkEnd w:id="27"/>
      <w:r w:rsidRPr="00747397">
        <w:t>GESTIONE DELLA LEVA</w:t>
      </w:r>
      <w:bookmarkEnd w:id="28"/>
    </w:p>
    <w:p w14:paraId="52F109A1" w14:textId="58C73089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bookmarkStart w:id="29" w:name="_Hlk64019565"/>
      <w:r w:rsidRPr="00903060">
        <w:t>PUBBLICAZIONI DI MATRIMONIO</w:t>
      </w:r>
    </w:p>
    <w:p w14:paraId="45EFF194" w14:textId="09EA1A43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CELEBRAZIONE DI UNIONE CIVILE</w:t>
      </w:r>
    </w:p>
    <w:p w14:paraId="08A693A2" w14:textId="7D512AF9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ISCRIZIONE ALL’ALBO DEI PRESIDENTI DI SEGGIO</w:t>
      </w:r>
    </w:p>
    <w:p w14:paraId="347DA2E1" w14:textId="032500D0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RILASCIO DUPLICATO DI TESSERA ELETTORALE</w:t>
      </w:r>
    </w:p>
    <w:p w14:paraId="449350F2" w14:textId="7A47B631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ISCRIZIONE NELL’ALBO DEGLI SCRUTATORI DI SEGGIO</w:t>
      </w:r>
    </w:p>
    <w:p w14:paraId="3B2AD2DF" w14:textId="6B99D808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CANCELLAZIONE DALL’ALBO DEGLI SCRUTATORI DI SEGGIO</w:t>
      </w:r>
    </w:p>
    <w:p w14:paraId="4C19ABFF" w14:textId="06970AD5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VOTO A DOMICILIO</w:t>
      </w:r>
    </w:p>
    <w:p w14:paraId="1196D8E8" w14:textId="3547D928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ISCRIZIONE NEL REGISTRO DELLA POPOLAZIONE TEMPORANEA</w:t>
      </w:r>
    </w:p>
    <w:p w14:paraId="42F7AEF4" w14:textId="396B4350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SEPARAZIONE CONIUGALE E DIVORZIO</w:t>
      </w:r>
    </w:p>
    <w:p w14:paraId="246A57D5" w14:textId="08608FAA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t>IMMIGRAZIONE DA ALTRO COMUNE, CAMBIO ABITAZIONE ALL’INTERNO DELLO STESSO COMUNE E ISCRIZIONE ANAGRAFE DI CITTADINI UE</w:t>
      </w:r>
    </w:p>
    <w:p w14:paraId="5FB3FF4C" w14:textId="12191A54" w:rsidR="00272991" w:rsidRPr="00903060" w:rsidRDefault="00272991" w:rsidP="00903060">
      <w:pPr>
        <w:pStyle w:val="Paragrafoelenco"/>
        <w:numPr>
          <w:ilvl w:val="0"/>
          <w:numId w:val="2"/>
        </w:numPr>
        <w:jc w:val="both"/>
      </w:pPr>
      <w:r w:rsidRPr="00903060">
        <w:lastRenderedPageBreak/>
        <w:t>IMMIGRAZIONE DI CITTADINO ALL’ESTERO</w:t>
      </w:r>
    </w:p>
    <w:p w14:paraId="6373A09F" w14:textId="4D18D227" w:rsidR="000F4C39" w:rsidRPr="00903060" w:rsidRDefault="000F4C39" w:rsidP="00903060">
      <w:pPr>
        <w:pStyle w:val="Paragrafoelenco"/>
        <w:numPr>
          <w:ilvl w:val="0"/>
          <w:numId w:val="2"/>
        </w:numPr>
        <w:jc w:val="both"/>
      </w:pPr>
      <w:r w:rsidRPr="00903060">
        <w:t>TRASFERIMENTO DI STRANIERO ALL’ESTERO</w:t>
      </w:r>
    </w:p>
    <w:p w14:paraId="08B8075B" w14:textId="5EF8C5FC" w:rsidR="000F4C39" w:rsidRPr="00903060" w:rsidRDefault="000F4C39" w:rsidP="00903060">
      <w:pPr>
        <w:pStyle w:val="Paragrafoelenco"/>
        <w:numPr>
          <w:ilvl w:val="0"/>
          <w:numId w:val="2"/>
        </w:numPr>
        <w:jc w:val="both"/>
      </w:pPr>
      <w:r w:rsidRPr="00903060">
        <w:t>DENUNCIA DI MORTE</w:t>
      </w:r>
    </w:p>
    <w:p w14:paraId="7F8B5574" w14:textId="355875AA" w:rsidR="009F5083" w:rsidRPr="00903060" w:rsidRDefault="009F5083" w:rsidP="00903060">
      <w:pPr>
        <w:pStyle w:val="Paragrafoelenco"/>
        <w:numPr>
          <w:ilvl w:val="0"/>
          <w:numId w:val="2"/>
        </w:numPr>
        <w:jc w:val="both"/>
      </w:pPr>
      <w:r w:rsidRPr="00903060">
        <w:t>TRASCRIZIONE DELL’ATTO DI MATRIMONIO RELIGIOSO</w:t>
      </w:r>
    </w:p>
    <w:p w14:paraId="4834EF25" w14:textId="6EE7E7B2" w:rsidR="009F5083" w:rsidRPr="00903060" w:rsidRDefault="009F5083" w:rsidP="00903060">
      <w:pPr>
        <w:pStyle w:val="Paragrafoelenco"/>
        <w:numPr>
          <w:ilvl w:val="0"/>
          <w:numId w:val="2"/>
        </w:numPr>
        <w:jc w:val="both"/>
      </w:pPr>
      <w:r w:rsidRPr="00903060">
        <w:t>RILASCIO DI COPIA INTEGRALE/CERTIFICATO/ESTRATTO DELL’ATTO DI NASCITA O DELL’ATTO DI MATRIMONIO O DI COSTITUZIONE DI UNIONE CIVILE O DELL’ATTO DI MORTE</w:t>
      </w:r>
    </w:p>
    <w:p w14:paraId="1F6686F4" w14:textId="77777777" w:rsidR="009F5083" w:rsidRPr="00903060" w:rsidRDefault="009F5083" w:rsidP="00903060">
      <w:pPr>
        <w:pStyle w:val="Paragrafoelenco"/>
        <w:numPr>
          <w:ilvl w:val="0"/>
          <w:numId w:val="2"/>
        </w:numPr>
        <w:jc w:val="both"/>
      </w:pPr>
      <w:r w:rsidRPr="00903060">
        <w:t>DENUNCIA DI NASCITA DI FIGLIO</w:t>
      </w:r>
    </w:p>
    <w:p w14:paraId="7A2E160D" w14:textId="6BFA48B2" w:rsidR="009F5083" w:rsidRPr="00903060" w:rsidRDefault="009F5083" w:rsidP="00903060">
      <w:pPr>
        <w:pStyle w:val="Paragrafoelenco"/>
        <w:numPr>
          <w:ilvl w:val="0"/>
          <w:numId w:val="2"/>
        </w:numPr>
        <w:jc w:val="both"/>
      </w:pPr>
      <w:r w:rsidRPr="00903060">
        <w:t>ACQUISTO DI CITTADINANZA ITALIANA</w:t>
      </w:r>
    </w:p>
    <w:p w14:paraId="52E60AB6" w14:textId="6B4DEBC3" w:rsidR="00C3122C" w:rsidRPr="00903060" w:rsidRDefault="00C3122C" w:rsidP="00903060">
      <w:pPr>
        <w:pStyle w:val="Paragrafoelenco"/>
        <w:numPr>
          <w:ilvl w:val="0"/>
          <w:numId w:val="2"/>
        </w:numPr>
        <w:jc w:val="both"/>
      </w:pPr>
      <w:r w:rsidRPr="00903060">
        <w:t>ATTESTAZIONE AUTENTICITA’ DELLA COPIA DI DOCUMENTO ORIGINALE</w:t>
      </w:r>
    </w:p>
    <w:p w14:paraId="344FE7CF" w14:textId="630EE22E" w:rsidR="00C3122C" w:rsidRPr="00747397" w:rsidRDefault="00C3122C" w:rsidP="00903060">
      <w:pPr>
        <w:pStyle w:val="Paragrafoelenco"/>
        <w:numPr>
          <w:ilvl w:val="0"/>
          <w:numId w:val="2"/>
        </w:numPr>
        <w:jc w:val="both"/>
      </w:pPr>
      <w:r w:rsidRPr="00903060">
        <w:t>AUTENTICAZIONE DI SOTTOSCRIZIONE</w:t>
      </w:r>
    </w:p>
    <w:bookmarkEnd w:id="29"/>
    <w:p w14:paraId="16AE699A" w14:textId="77777777" w:rsidR="00747397" w:rsidRPr="00747397" w:rsidRDefault="00747397" w:rsidP="00747397">
      <w:pPr>
        <w:ind w:left="360"/>
        <w:jc w:val="both"/>
      </w:pPr>
    </w:p>
    <w:p w14:paraId="3C160513" w14:textId="77777777" w:rsidR="00747397" w:rsidRPr="00747397" w:rsidRDefault="00747397" w:rsidP="00747397">
      <w:pPr>
        <w:ind w:left="360"/>
        <w:jc w:val="both"/>
      </w:pPr>
    </w:p>
    <w:p w14:paraId="33CD725C" w14:textId="77777777" w:rsidR="00E55BC3" w:rsidRPr="00747397" w:rsidRDefault="00E55BC3" w:rsidP="00E55BC3">
      <w:pPr>
        <w:pStyle w:val="Paragrafoelenco"/>
        <w:jc w:val="both"/>
      </w:pPr>
    </w:p>
    <w:p w14:paraId="6BA8FFB2" w14:textId="77777777" w:rsidR="00747397" w:rsidRPr="004B2643" w:rsidRDefault="009B6AB0" w:rsidP="00747397">
      <w:pPr>
        <w:jc w:val="both"/>
      </w:pPr>
      <w:r>
        <w:t>*</w:t>
      </w:r>
      <w:r w:rsidR="00747397">
        <w:t>Le aree di rischio sono quelle indicate nell’Allegato 1 del Piano Nazionale Anticorruzione 2019 approvato con Deliberazione dell’autorità Nazionale Anticorruzione n. 1064 del 13 nov</w:t>
      </w:r>
      <w:r w:rsidR="004B2643">
        <w:t>embre 2019, a cui sono state ag</w:t>
      </w:r>
      <w:r w:rsidR="00747397">
        <w:t>g</w:t>
      </w:r>
      <w:r w:rsidR="004B2643">
        <w:t>i</w:t>
      </w:r>
      <w:r w:rsidR="00747397">
        <w:t xml:space="preserve">unte le seguenti aree di rischio ivi non indicate: </w:t>
      </w:r>
      <w:r w:rsidR="004B2643">
        <w:t>“</w:t>
      </w:r>
      <w:r w:rsidR="00747397" w:rsidRPr="004B2643">
        <w:t>SERVIZI DEMOGRAFICI</w:t>
      </w:r>
      <w:r w:rsidR="004B2643">
        <w:t>”</w:t>
      </w:r>
      <w:r w:rsidR="00747397" w:rsidRPr="004B2643">
        <w:t xml:space="preserve">, </w:t>
      </w:r>
      <w:r w:rsidR="004B2643">
        <w:t>“</w:t>
      </w:r>
      <w:r w:rsidR="00747397" w:rsidRPr="004B2643">
        <w:t>SERVIZI DI SEGRETERIA E ASSISTENZA AGLI ORGANI DELL’AMMINISTRAZIONE</w:t>
      </w:r>
      <w:r w:rsidR="004B2643">
        <w:t>”</w:t>
      </w:r>
      <w:r w:rsidR="00747397" w:rsidRPr="004B2643">
        <w:t xml:space="preserve">, </w:t>
      </w:r>
      <w:r w:rsidR="004B2643">
        <w:t>“</w:t>
      </w:r>
      <w:r w:rsidR="00747397" w:rsidRPr="004B2643">
        <w:t>GESTIONE CIMITERIALE</w:t>
      </w:r>
      <w:r w:rsidR="004B2643">
        <w:t>”</w:t>
      </w:r>
      <w:r w:rsidR="00747397" w:rsidRPr="004B2643">
        <w:t>, sulla base del fatto ch</w:t>
      </w:r>
      <w:r w:rsidR="004B2643">
        <w:t>e comunque</w:t>
      </w:r>
      <w:r w:rsidR="004B2643" w:rsidRPr="004B2643">
        <w:t xml:space="preserve"> il Piano stesso cons</w:t>
      </w:r>
      <w:r w:rsidR="00747397" w:rsidRPr="004B2643">
        <w:t>i</w:t>
      </w:r>
      <w:r w:rsidR="004B2643" w:rsidRPr="004B2643">
        <w:t>d</w:t>
      </w:r>
      <w:r w:rsidR="00747397" w:rsidRPr="004B2643">
        <w:t xml:space="preserve">era che l’elenco ivi contenuto </w:t>
      </w:r>
      <w:r w:rsidR="004B2643">
        <w:t>“</w:t>
      </w:r>
      <w:r w:rsidR="004B2643" w:rsidRPr="004B2643">
        <w:rPr>
          <w:i/>
        </w:rPr>
        <w:t xml:space="preserve">non può in alcun modo </w:t>
      </w:r>
      <w:r w:rsidR="00747397" w:rsidRPr="004B2643">
        <w:rPr>
          <w:i/>
        </w:rPr>
        <w:t>c</w:t>
      </w:r>
      <w:r w:rsidR="004B2643" w:rsidRPr="004B2643">
        <w:rPr>
          <w:i/>
        </w:rPr>
        <w:t>o</w:t>
      </w:r>
      <w:r w:rsidR="00747397" w:rsidRPr="004B2643">
        <w:rPr>
          <w:i/>
        </w:rPr>
        <w:t>nsiderarsi esaustivo</w:t>
      </w:r>
      <w:r w:rsidR="00747397" w:rsidRPr="004B2643">
        <w:t>”</w:t>
      </w:r>
      <w:r w:rsidR="004B2643">
        <w:t xml:space="preserve"> (pag. 17)</w:t>
      </w:r>
    </w:p>
    <w:p w14:paraId="4D664C6B" w14:textId="77777777" w:rsidR="005E033F" w:rsidRDefault="005E033F"/>
    <w:p w14:paraId="688E8F58" w14:textId="77777777" w:rsidR="005E033F" w:rsidRDefault="005E033F"/>
    <w:sectPr w:rsidR="005E0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DFF"/>
    <w:multiLevelType w:val="hybridMultilevel"/>
    <w:tmpl w:val="AAC007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5153F"/>
    <w:multiLevelType w:val="hybridMultilevel"/>
    <w:tmpl w:val="0A2A3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24B"/>
    <w:multiLevelType w:val="hybridMultilevel"/>
    <w:tmpl w:val="DAFC9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96235"/>
    <w:multiLevelType w:val="hybridMultilevel"/>
    <w:tmpl w:val="E1F4F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E5DC1"/>
    <w:multiLevelType w:val="hybridMultilevel"/>
    <w:tmpl w:val="1E749C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679F2"/>
    <w:multiLevelType w:val="hybridMultilevel"/>
    <w:tmpl w:val="1C566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3F"/>
    <w:rsid w:val="000D251C"/>
    <w:rsid w:val="000F0D36"/>
    <w:rsid w:val="000F4C39"/>
    <w:rsid w:val="00175EEC"/>
    <w:rsid w:val="002210D6"/>
    <w:rsid w:val="00272991"/>
    <w:rsid w:val="002B0282"/>
    <w:rsid w:val="002D7B07"/>
    <w:rsid w:val="00397B0C"/>
    <w:rsid w:val="00404066"/>
    <w:rsid w:val="004B2643"/>
    <w:rsid w:val="005100A3"/>
    <w:rsid w:val="005E033F"/>
    <w:rsid w:val="00650BCF"/>
    <w:rsid w:val="006D6C6E"/>
    <w:rsid w:val="00747397"/>
    <w:rsid w:val="007F6A05"/>
    <w:rsid w:val="00897C87"/>
    <w:rsid w:val="008C72E6"/>
    <w:rsid w:val="00903060"/>
    <w:rsid w:val="009B6AB0"/>
    <w:rsid w:val="009E71CF"/>
    <w:rsid w:val="009F5083"/>
    <w:rsid w:val="009F688A"/>
    <w:rsid w:val="009F7A49"/>
    <w:rsid w:val="00B204CF"/>
    <w:rsid w:val="00BA7C17"/>
    <w:rsid w:val="00C3122C"/>
    <w:rsid w:val="00D02D1C"/>
    <w:rsid w:val="00D327F3"/>
    <w:rsid w:val="00D63757"/>
    <w:rsid w:val="00E55BC3"/>
    <w:rsid w:val="00E964B5"/>
    <w:rsid w:val="00F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3B80"/>
  <w15:chartTrackingRefBased/>
  <w15:docId w15:val="{A1633D0B-8BF1-4D29-9B8A-3D2EEC4C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0B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17</cp:revision>
  <cp:lastPrinted>2021-02-19T10:18:00Z</cp:lastPrinted>
  <dcterms:created xsi:type="dcterms:W3CDTF">2021-02-10T13:54:00Z</dcterms:created>
  <dcterms:modified xsi:type="dcterms:W3CDTF">2021-02-22T10:08:00Z</dcterms:modified>
</cp:coreProperties>
</file>